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2">
      <w:pPr>
        <w:spacing w:after="120" w:before="120" w:line="276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cente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 MUNICIPAL DE PONTOS DE CULTURA DE PETRÓPOLIS -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jc w:val="cente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02/2024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DE CULTURA</w:t>
      </w:r>
    </w:p>
    <w:p w:rsidR="00000000" w:rsidDel="00000000" w:rsidP="00000000" w:rsidRDefault="00000000" w:rsidRPr="00000000" w14:paraId="00000009">
      <w:pPr>
        <w:shd w:fill="ffffff" w:val="clear"/>
        <w:rPr>
          <w:rFonts w:ascii="Calibri" w:cs="Calibri" w:eastAsia="Calibri" w:hAnsi="Calibri"/>
          <w:b w:val="1"/>
          <w:sz w:val="10"/>
          <w:szCs w:val="10"/>
          <w:u w:val="single"/>
        </w:rPr>
      </w:pPr>
      <w:bookmarkStart w:colFirst="0" w:colLast="0" w:name="_heading=h.24cozanfts3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76" w:lineRule="auto"/>
        <w:jc w:val="left"/>
        <w:rPr>
          <w:rFonts w:ascii="Calibri" w:cs="Calibri" w:eastAsia="Calibri" w:hAnsi="Calibri"/>
          <w:sz w:val="24"/>
          <w:szCs w:val="24"/>
        </w:rPr>
      </w:pPr>
      <w:bookmarkStart w:colFirst="0" w:colLast="0" w:name="_heading=h.br2x7bjb0ds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heading=h.az0l4vx2j9hg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7 - FORMULÁRIO PARA PEDIDO DE RECURSO</w:t>
      </w:r>
    </w:p>
    <w:p w:rsidR="00000000" w:rsidDel="00000000" w:rsidP="00000000" w:rsidRDefault="00000000" w:rsidRPr="00000000" w14:paraId="0000000C">
      <w:pPr>
        <w:shd w:fill="ffffff" w:val="clear"/>
        <w:spacing w:after="120" w:before="120" w:lineRule="auto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bookmarkStart w:colFirst="0" w:colLast="0" w:name="_heading=h.az0l4vx2j9hg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as etapa de seleção e etapa de habilitação)</w:t>
      </w: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20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spacing w:after="240" w:before="240" w:line="276" w:lineRule="auto"/>
              <w:ind w:left="-6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bookmarkStart w:colFirst="0" w:colLast="0" w:name="_heading=h.az0l4vx2j9hg" w:id="3"/>
            <w:bookmarkEnd w:id="3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da Entidade ou coletivo Cultural</w:t>
            </w:r>
          </w:p>
          <w:p w:rsidR="00000000" w:rsidDel="00000000" w:rsidP="00000000" w:rsidRDefault="00000000" w:rsidRPr="00000000" w14:paraId="0000000E">
            <w:pPr>
              <w:shd w:fill="ffffff" w:val="clear"/>
              <w:spacing w:after="240" w:before="240" w:line="276" w:lineRule="auto"/>
              <w:ind w:left="-6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bookmarkStart w:colFirst="0" w:colLast="0" w:name="_heading=h.az0l4vx2j9hg" w:id="3"/>
            <w:bookmarkEnd w:id="3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after="240" w:before="240" w:line="276" w:lineRule="auto"/>
              <w:ind w:left="-6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bookmarkStart w:colFirst="0" w:colLast="0" w:name="_heading=h.az0l4vx2j9hg" w:id="3"/>
            <w:bookmarkEnd w:id="3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10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1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Seleção/Habilitação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12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3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4">
      <w:pPr>
        <w:shd w:fill="ffffff" w:val="clear"/>
        <w:spacing w:after="120" w:before="240" w:line="276" w:lineRule="auto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 _.</w:t>
      </w:r>
    </w:p>
    <w:p w:rsidR="00000000" w:rsidDel="00000000" w:rsidP="00000000" w:rsidRDefault="00000000" w:rsidRPr="00000000" w14:paraId="00000015">
      <w:pPr>
        <w:shd w:fill="ffffff" w:val="clear"/>
        <w:spacing w:after="12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pofabpi8xxi5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12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bookmarkStart w:colFirst="0" w:colLast="0" w:name="_heading=h.az0l4vx2j9hg" w:id="3"/>
      <w:bookmarkEnd w:id="3"/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sectPr>
      <w:headerReference r:id="rId7" w:type="default"/>
      <w:pgSz w:h="16834" w:w="11909" w:orient="portrait"/>
      <w:pgMar w:bottom="664.8425196850417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1495424</wp:posOffset>
          </wp:positionH>
          <wp:positionV relativeFrom="paragraph">
            <wp:posOffset>9525</wp:posOffset>
          </wp:positionV>
          <wp:extent cx="4011295" cy="519430"/>
          <wp:effectExtent b="0" l="0" r="0" t="0"/>
          <wp:wrapNone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342900</wp:posOffset>
              </wp:positionV>
              <wp:extent cx="5846445" cy="5080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342900</wp:posOffset>
              </wp:positionV>
              <wp:extent cx="5846445" cy="50800"/>
              <wp:effectExtent b="0" l="0" r="0" t="0"/>
              <wp:wrapNone/>
              <wp:docPr id="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46445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/EtLJTyiuVjXFwCj8FJY17QHrA==">CgMxLjAyCGguZ2pkZ3hzMg5oLjI0Y296YW5mdHMzbzIOaC5icjJ4N2JqYjBkc3QyDmguYXowbDR2eDJqOWhnMg5oLmF6MGw0dngyajloZzIOaC5hejBsNHZ4Mmo5aGcyDmguYXowbDR2eDJqOWhnMg5oLmF6MGw0dngyajloZzIOaC5hejBsNHZ4Mmo5aGcyDmguYXowbDR2eDJqOWhnMg5oLmF6MGw0dngyajloZzIOaC5hejBsNHZ4Mmo5aGcyDmguYXowbDR2eDJqOWhnMg5oLnBvZmFicGk4eHhpNTIOaC5hejBsNHZ4Mmo5aGcyDmguYXowbDR2eDJqOWhnMg5oLmF6MGw0dngyajloZzIOaC5hejBsNHZ4Mmo5aGc4AHIhMVdoV0N2VVllTFJENnJfU1VwZ1dGY0NpRmVhSWx1S1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