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DE CULTURA DE PETRÓPOLIS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03/2024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76" w:lineRule="auto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az0l4vx2j9h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8b4rxnx6pzca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VII - MODELO DE AUTODECLARAÇÃO PARA PESSOA COM DEFICIÊNCIA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4guewqlr0j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DATA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DO DECLARANTE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447675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1409700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597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jeI1EqEBi8S5yRk3NYT/r9Mfow==">CgMxLjAyCGguZ2pkZ3hzMg5oLmF6MGw0dngyajloZzIOaC44YjRyeG54NnB6Y2EyDmguZzRndWV3cWxyMGp1OAByITE0RURtQW5ILXpMei1CS1E4OWFHcHJEOFZmdmZOR3UxTw==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