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DE CULTURA DE PETRÓPOLIS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03/2024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az0l4vx2j9hg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 - MODELO DE AUTODECLARAÇÃO ÉTNICO-RACIAL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(para agentes culturais concorrentes às cotas étnico-raciais - negros ou indígenas)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DATA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447675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1390650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46445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uQYbqzB+x4f3Bu/6sgypWT5WA==">CgMxLjAyDmguYXowbDR2eDJqOWhnOAByITFZekVRSVVXNkZJVk1EV3FHVm0zQXZNaXJ4a180MWNoXw==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